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D34" w:rsidRDefault="00D63B59" w:rsidP="008005FD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2AD7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за курс обществознания.                    </w:t>
      </w:r>
      <w:r w:rsidRPr="00952AD7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</w:p>
    <w:p w:rsidR="00952AD7" w:rsidRPr="003E6D34" w:rsidRDefault="00D63B59" w:rsidP="003E6D34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2AD7">
        <w:rPr>
          <w:rFonts w:ascii="Times New Roman" w:hAnsi="Times New Roman" w:cs="Times New Roman"/>
          <w:b/>
          <w:i/>
          <w:sz w:val="24"/>
          <w:szCs w:val="24"/>
        </w:rPr>
        <w:t xml:space="preserve"> 1 – вариант.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1. Что яв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 при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зна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ком 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ства лю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бо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типа?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чие двух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лат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                     2)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чие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ных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3) все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из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главы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           4) мно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тий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 xml:space="preserve">2. Верны ли следующие суждения о роли политики в жизни общества?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А. Политика объединяет людей для достижения социально значимых целей.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Б. Политика в определённой мере обеспечивает права и свободы граждан.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3. Со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куп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ность не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ных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ний и ор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ций, вы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жа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щих част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ные ин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сы граж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дан в раз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лич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ных сфе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рах, 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зы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ют: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ским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ством     2) мно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тий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стью      3) 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ей      4)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вым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ством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4. 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ным при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зна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ком фе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ства яв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ся: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из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выс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ших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        2) вер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хо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 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FD71E5">
        <w:rPr>
          <w:rFonts w:ascii="Times New Roman" w:hAnsi="Times New Roman" w:cs="Times New Roman"/>
          <w:sz w:val="24"/>
          <w:szCs w:val="24"/>
        </w:rPr>
        <w:br/>
        <w:t>3)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чие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 мест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управ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                            4)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чие в субъектах  своих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5. Верны ли сле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ния о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ских 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жи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мах?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А. К 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ским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мам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жат такие формы прав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ния, в 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рых глав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ную роль иг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 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мент — кол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лек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ный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ный орган.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Б. К 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ским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мам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жат такие формы прав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ния, в 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рых глав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ную роль иг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 с 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огра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стью.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6. Нор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ный пра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вой акт, в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чие от дру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гих ис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точ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ков (форм) права: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ком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тент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 xml:space="preserve">ном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2) обес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силой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мне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     3) фик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суда по кон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крет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му делу</w:t>
      </w:r>
      <w:r w:rsidRPr="00FD71E5">
        <w:rPr>
          <w:rFonts w:ascii="Times New Roman" w:hAnsi="Times New Roman" w:cs="Times New Roman"/>
          <w:sz w:val="24"/>
          <w:szCs w:val="24"/>
        </w:rPr>
        <w:br/>
        <w:t>4)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 пред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о спра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7. Среди при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ведённых при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ров ад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ным про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ступ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ком яв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ся:</w:t>
      </w:r>
    </w:p>
    <w:p w:rsidR="008005FD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лож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те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фон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о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щем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тер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ском акте</w:t>
      </w:r>
      <w:r w:rsidRPr="00FD71E5">
        <w:rPr>
          <w:rFonts w:ascii="Times New Roman" w:hAnsi="Times New Roman" w:cs="Times New Roman"/>
          <w:sz w:val="24"/>
          <w:szCs w:val="24"/>
        </w:rPr>
        <w:br/>
        <w:t>2) 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фир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мой усло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вий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ключённого 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br/>
        <w:t>3) рас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тие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спирт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ных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пит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ков в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ных 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стах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4) дача сви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лем лож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ных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ний в суде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8. Какое право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сит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 к груп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пе со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но-эко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ских прав 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ка?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на 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ступ к куль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тур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цен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стям                    2) на охра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ну здо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вья и 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скую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мощь</w:t>
      </w:r>
      <w:r w:rsidRPr="00FD71E5">
        <w:rPr>
          <w:rFonts w:ascii="Times New Roman" w:hAnsi="Times New Roman" w:cs="Times New Roman"/>
          <w:sz w:val="24"/>
          <w:szCs w:val="24"/>
        </w:rPr>
        <w:br/>
        <w:t>3) на 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 част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жизни             4) на 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 перед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ном и судом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9 . В каком из при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ведённых слу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ев всту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па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 в дей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ствие Закон РФ «О за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прав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би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 xml:space="preserve">лей»? </w:t>
      </w:r>
      <w:r w:rsidRPr="00FD71E5">
        <w:rPr>
          <w:rFonts w:ascii="Times New Roman" w:hAnsi="Times New Roman" w:cs="Times New Roman"/>
          <w:sz w:val="24"/>
          <w:szCs w:val="24"/>
        </w:rPr>
        <w:t>1) склад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нял на хра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тию 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дук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тов, не име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щих сер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фи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 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ствия.</w:t>
      </w:r>
      <w:r w:rsidRPr="00FD71E5">
        <w:rPr>
          <w:rFonts w:ascii="Times New Roman" w:hAnsi="Times New Roman" w:cs="Times New Roman"/>
          <w:sz w:val="24"/>
          <w:szCs w:val="24"/>
        </w:rPr>
        <w:br/>
        <w:t>2)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нин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обрёл 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биль, в 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ром была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 бра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ван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ная 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таль.</w:t>
      </w:r>
      <w:r w:rsidRPr="00FD71E5">
        <w:rPr>
          <w:rFonts w:ascii="Times New Roman" w:hAnsi="Times New Roman" w:cs="Times New Roman"/>
          <w:sz w:val="24"/>
          <w:szCs w:val="24"/>
        </w:rPr>
        <w:br/>
        <w:t>3)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нин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обрёл для пе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жи 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тию ока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ра.</w:t>
      </w:r>
      <w:r w:rsidRPr="00FD71E5">
        <w:rPr>
          <w:rFonts w:ascii="Times New Roman" w:hAnsi="Times New Roman" w:cs="Times New Roman"/>
          <w:sz w:val="24"/>
          <w:szCs w:val="24"/>
        </w:rPr>
        <w:br/>
        <w:t>4) фирма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ла ап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кам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 пар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тию 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карств с 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тек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шим сро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ком год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10. Верны ли сле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ния об ор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нах вла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сти РФ?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А.</w:t>
      </w:r>
      <w:r w:rsidRPr="00FD71E5">
        <w:rPr>
          <w:rFonts w:ascii="Times New Roman" w:hAnsi="Times New Roman" w:cs="Times New Roman"/>
          <w:sz w:val="24"/>
          <w:szCs w:val="24"/>
        </w:rPr>
        <w:t xml:space="preserve">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охра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 РФ фор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путём все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ных 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ров на 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 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и пря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из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права</w:t>
      </w:r>
      <w:r w:rsidRPr="00FD71E5">
        <w:rPr>
          <w:rFonts w:ascii="Times New Roman" w:hAnsi="Times New Roman" w:cs="Times New Roman"/>
          <w:b/>
          <w:sz w:val="24"/>
          <w:szCs w:val="24"/>
        </w:rPr>
        <w:t>.     Б.</w:t>
      </w:r>
      <w:r w:rsidRPr="00FD71E5">
        <w:rPr>
          <w:rFonts w:ascii="Times New Roman" w:hAnsi="Times New Roman" w:cs="Times New Roman"/>
          <w:sz w:val="24"/>
          <w:szCs w:val="24"/>
        </w:rPr>
        <w:t xml:space="preserve"> 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 РФ вхо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дят в си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му 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 РФ.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11. Саше — 13 лет, Вале — 15 лет. Срав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пра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вой ста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тус 13-лет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и 15-лет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под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рост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 xml:space="preserve">ков.          </w:t>
      </w:r>
      <w:r w:rsidRPr="00FD71E5">
        <w:rPr>
          <w:rFonts w:ascii="Times New Roman" w:hAnsi="Times New Roman" w:cs="Times New Roman"/>
          <w:sz w:val="24"/>
          <w:szCs w:val="24"/>
        </w:rPr>
        <w:t>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и черт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право 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шать мел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кие бы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вые сдел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ки;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2) воз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 лично вно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сить вкла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ды в кре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дит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учре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и рас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жать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ими;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3) право рас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жать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сво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хо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ми;                  4) воз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чить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след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ство.</w:t>
      </w:r>
    </w:p>
    <w:p w:rsidR="00FD71E5" w:rsidRPr="00FD71E5" w:rsidRDefault="00FD71E5" w:rsidP="00FD71E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12. Уста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со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ствие между органами государственной власти РФ и её ветвями: к каж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со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щий эле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ца.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07"/>
        <w:gridCol w:w="3411"/>
      </w:tblGrid>
      <w:tr w:rsidR="00FD71E5" w:rsidRPr="00FD71E5" w:rsidTr="003E6D34">
        <w:trPr>
          <w:trHeight w:val="305"/>
        </w:trPr>
        <w:tc>
          <w:tcPr>
            <w:tcW w:w="4607" w:type="dxa"/>
          </w:tcPr>
          <w:p w:rsidR="00FD71E5" w:rsidRPr="00FD71E5" w:rsidRDefault="00FD71E5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 xml:space="preserve">ОРГАНЫ ГОСУДАРСТВЕННОЙ      ВЛАСТИ В РФ                                                                                                                  </w:t>
            </w:r>
          </w:p>
        </w:tc>
        <w:tc>
          <w:tcPr>
            <w:tcW w:w="3411" w:type="dxa"/>
          </w:tcPr>
          <w:p w:rsidR="00FD71E5" w:rsidRPr="00FD71E5" w:rsidRDefault="00FD71E5" w:rsidP="003E6D34">
            <w:pPr>
              <w:pStyle w:val="a3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ВЕТВИ ГОСУДАРСТВЕННОЙ ВЛАСТИ</w:t>
            </w:r>
          </w:p>
        </w:tc>
      </w:tr>
      <w:tr w:rsidR="003E6D34" w:rsidRPr="00FD71E5" w:rsidTr="003E6D34">
        <w:trPr>
          <w:trHeight w:val="152"/>
        </w:trPr>
        <w:tc>
          <w:tcPr>
            <w:tcW w:w="4607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 xml:space="preserve">А) администрация Краснодарского края    </w:t>
            </w:r>
          </w:p>
        </w:tc>
        <w:tc>
          <w:tcPr>
            <w:tcW w:w="3411" w:type="dxa"/>
            <w:vMerge w:val="restart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1) законодательная власть</w:t>
            </w:r>
          </w:p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2) исполнительная власть</w:t>
            </w:r>
          </w:p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145"/>
        </w:trPr>
        <w:tc>
          <w:tcPr>
            <w:tcW w:w="4607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 xml:space="preserve">Б) Федеральное собрание                                                           </w:t>
            </w:r>
          </w:p>
        </w:tc>
        <w:tc>
          <w:tcPr>
            <w:tcW w:w="3411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152"/>
        </w:trPr>
        <w:tc>
          <w:tcPr>
            <w:tcW w:w="4607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В) Министерство внутренних дел РФ</w:t>
            </w:r>
          </w:p>
        </w:tc>
        <w:tc>
          <w:tcPr>
            <w:tcW w:w="3411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152"/>
        </w:trPr>
        <w:tc>
          <w:tcPr>
            <w:tcW w:w="4607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Г) городская дума</w:t>
            </w:r>
          </w:p>
        </w:tc>
        <w:tc>
          <w:tcPr>
            <w:tcW w:w="3411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152"/>
        </w:trPr>
        <w:tc>
          <w:tcPr>
            <w:tcW w:w="4607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Д) Правительство РФ</w:t>
            </w:r>
          </w:p>
        </w:tc>
        <w:tc>
          <w:tcPr>
            <w:tcW w:w="3411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6D34" w:rsidRDefault="003E6D34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4"/>
        <w:gridCol w:w="413"/>
        <w:gridCol w:w="408"/>
        <w:gridCol w:w="399"/>
        <w:gridCol w:w="413"/>
      </w:tblGrid>
      <w:tr w:rsidR="003E6D34" w:rsidTr="008C62EA">
        <w:trPr>
          <w:trHeight w:val="257"/>
        </w:trPr>
        <w:tc>
          <w:tcPr>
            <w:tcW w:w="404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3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8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9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3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E6D34" w:rsidTr="008C62EA">
        <w:trPr>
          <w:trHeight w:val="246"/>
        </w:trPr>
        <w:tc>
          <w:tcPr>
            <w:tcW w:w="404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3E6D34" w:rsidRDefault="003E6D34" w:rsidP="008C62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AD7" w:rsidRPr="00952AD7" w:rsidRDefault="003E6D34" w:rsidP="00D63B5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3E6D34" w:rsidRDefault="00952AD7" w:rsidP="00952A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Итоговая контрольная работа за курс обществознания.   </w:t>
      </w:r>
    </w:p>
    <w:p w:rsidR="00952AD7" w:rsidRPr="00FD71E5" w:rsidRDefault="00952AD7" w:rsidP="00952AD7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D71E5">
        <w:rPr>
          <w:rFonts w:ascii="Times New Roman" w:hAnsi="Times New Roman" w:cs="Times New Roman"/>
          <w:b/>
          <w:i/>
          <w:sz w:val="24"/>
          <w:szCs w:val="24"/>
        </w:rPr>
        <w:t xml:space="preserve">        2 – вариант.</w:t>
      </w:r>
    </w:p>
    <w:p w:rsidR="00952AD7" w:rsidRPr="00FD71E5" w:rsidRDefault="00952AD7" w:rsidP="00952A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1. Что из пе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чис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ха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рак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зу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 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ский режим?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вер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хо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 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                    2) 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манд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но-ад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ды управ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3) гос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 одной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обя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идео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гии          4)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 прав и сво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бод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дан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2. Верны ли сле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ния об уча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стии граж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дан в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ской жизни?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А</w:t>
      </w:r>
      <w:r w:rsidRPr="00FD71E5">
        <w:rPr>
          <w:rFonts w:ascii="Times New Roman" w:hAnsi="Times New Roman" w:cs="Times New Roman"/>
          <w:b/>
          <w:sz w:val="24"/>
          <w:szCs w:val="24"/>
        </w:rPr>
        <w:t>.</w:t>
      </w:r>
      <w:r w:rsidRPr="00FD71E5">
        <w:rPr>
          <w:rFonts w:ascii="Times New Roman" w:hAnsi="Times New Roman" w:cs="Times New Roman"/>
          <w:sz w:val="24"/>
          <w:szCs w:val="24"/>
        </w:rPr>
        <w:t xml:space="preserve">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 участ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 в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ской жизни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сред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ством 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ров и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мов.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Б.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 участ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 в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ской жизни,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ляя свои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в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3. В нашей стра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не под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сы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 и об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ет за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ны: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глава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      2) пре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дент      3) пред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 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 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ции    4) ге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ный 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рор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4.  Политика – это: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сфера общества, призванная обеспечить деятельность научных, образовательных учреждений 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2) сфера приложения сил наиболее сознательной части общества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3) сфера отношений, складывающихся в процессе материального производства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4) сфера взаимодействия различных групп, реализующих свои интересы с помощью власти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5. Верны ли суж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ния о фор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мах 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но-тер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устрой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ства?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А. 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фор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но-тер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устрой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яв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ся: уни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ство, 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ция и кон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ция.             Б. 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ная Рос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сия яв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ром кон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фе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ции.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6. Право, в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чие от мо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ли: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охра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силой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                                2) опи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на пред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о добре и зле</w:t>
      </w:r>
      <w:r w:rsidRPr="00FD71E5">
        <w:rPr>
          <w:rFonts w:ascii="Times New Roman" w:hAnsi="Times New Roman" w:cs="Times New Roman"/>
          <w:sz w:val="24"/>
          <w:szCs w:val="24"/>
        </w:rPr>
        <w:br/>
        <w:t>3)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                  4) опи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на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мне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7. Какие тер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 к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тию «пра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ние»?</w:t>
      </w:r>
    </w:p>
    <w:p w:rsidR="00952AD7" w:rsidRPr="00FD71E5" w:rsidRDefault="00952AD7" w:rsidP="00D63B59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ние, ви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ность,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ная  2) выс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шая юри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ская сила, все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ное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</w:t>
      </w:r>
      <w:r w:rsidRPr="00FD71E5">
        <w:rPr>
          <w:rFonts w:ascii="Times New Roman" w:hAnsi="Times New Roman" w:cs="Times New Roman"/>
          <w:sz w:val="24"/>
          <w:szCs w:val="24"/>
        </w:rPr>
        <w:br/>
        <w:t>3) 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вор, право соб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сти, воз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ущер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ба        4)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вой обы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чай, 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ный пре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дент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8. Граж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нин А. за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клю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чил с транс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порт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ной ком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па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ей до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вор о пе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воз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ке ме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</w:t>
      </w:r>
      <w:r w:rsidRPr="00FD71E5">
        <w:rPr>
          <w:rFonts w:ascii="Times New Roman" w:hAnsi="Times New Roman" w:cs="Times New Roman"/>
          <w:sz w:val="24"/>
          <w:szCs w:val="24"/>
        </w:rPr>
        <w:t>и из его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ской квар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ры на дачу. Дан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 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нор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права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тру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          2) ад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                   3) уго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лов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       4)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9 . Мо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дые люди угна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 чужую ма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ну. Их дей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ствия яв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ся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ад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ком                        2) уго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лов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пре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ем</w:t>
      </w:r>
      <w:r w:rsidRPr="00FD71E5">
        <w:rPr>
          <w:rFonts w:ascii="Times New Roman" w:hAnsi="Times New Roman" w:cs="Times New Roman"/>
          <w:sz w:val="24"/>
          <w:szCs w:val="24"/>
        </w:rPr>
        <w:br/>
        <w:t>3) дис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ци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ным 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ком                           4)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ским про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ступ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ком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10. Верны ли сле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ния о юри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ской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сти?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А. Юри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ская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зва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 вос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вать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права граж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дан,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ших от пра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Б. Юри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ская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ность 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жа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ет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в том, что в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нии лица, вина 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до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на,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ня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ют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ся меры 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нуж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FD71E5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FD71E5">
        <w:rPr>
          <w:rFonts w:ascii="Times New Roman" w:hAnsi="Times New Roman" w:cs="Times New Roman"/>
          <w:sz w:val="24"/>
          <w:szCs w:val="24"/>
        </w:rPr>
        <w:t xml:space="preserve"> только А      2) верно только Б          3) верны оба суждения            4) оба суждения неверны 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11. В 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 Z уста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лен де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кра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ский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ский режим, а в го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 Y — то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тар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ный. Срав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эти два по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ских ре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жи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ма.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вые 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ства и черт от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чия: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1) пре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ний об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 по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ка            2) 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ли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чие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нов ис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sz w:val="24"/>
          <w:szCs w:val="24"/>
        </w:rPr>
      </w:pPr>
      <w:r w:rsidRPr="00FD71E5">
        <w:rPr>
          <w:rFonts w:ascii="Times New Roman" w:hAnsi="Times New Roman" w:cs="Times New Roman"/>
          <w:sz w:val="24"/>
          <w:szCs w:val="24"/>
        </w:rPr>
        <w:t>3) сво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бод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ные 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бо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ры на аль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тив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ной ос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ве            4) вы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ние при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во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ров вне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су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деб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ны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 ор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га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на</w:t>
      </w:r>
      <w:r w:rsidRPr="00FD71E5">
        <w:rPr>
          <w:rFonts w:ascii="Times New Roman" w:hAnsi="Times New Roman" w:cs="Times New Roman"/>
          <w:sz w:val="24"/>
          <w:szCs w:val="24"/>
        </w:rPr>
        <w:softHyphen/>
        <w:t>ми</w:t>
      </w:r>
    </w:p>
    <w:p w:rsidR="00952AD7" w:rsidRPr="00FD71E5" w:rsidRDefault="00952AD7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D71E5">
        <w:rPr>
          <w:rFonts w:ascii="Times New Roman" w:hAnsi="Times New Roman" w:cs="Times New Roman"/>
          <w:b/>
          <w:sz w:val="24"/>
          <w:szCs w:val="24"/>
        </w:rPr>
        <w:t>12. Установите соответствие между  об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ны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ше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 и от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рас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ми права: к каж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те эле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Pr="00FD71E5">
        <w:rPr>
          <w:rFonts w:ascii="Times New Roman" w:hAnsi="Times New Roman" w:cs="Times New Roman"/>
          <w:b/>
          <w:sz w:val="24"/>
          <w:szCs w:val="24"/>
        </w:rPr>
        <w:softHyphen/>
        <w:t>ца.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28"/>
        <w:gridCol w:w="2995"/>
      </w:tblGrid>
      <w:tr w:rsidR="00952AD7" w:rsidRPr="00FD71E5" w:rsidTr="003E6D34">
        <w:trPr>
          <w:trHeight w:val="438"/>
        </w:trPr>
        <w:tc>
          <w:tcPr>
            <w:tcW w:w="4928" w:type="dxa"/>
          </w:tcPr>
          <w:p w:rsidR="00952AD7" w:rsidRPr="00FD71E5" w:rsidRDefault="00952AD7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ОТ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ШЕ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                                    </w:t>
            </w:r>
            <w:r w:rsidRPr="00FD71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995" w:type="dxa"/>
          </w:tcPr>
          <w:p w:rsidR="00952AD7" w:rsidRPr="00FD71E5" w:rsidRDefault="00952AD7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РАС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ЛИ ПРАВА</w:t>
            </w:r>
          </w:p>
          <w:p w:rsidR="00952AD7" w:rsidRPr="00FD71E5" w:rsidRDefault="00952AD7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219"/>
        </w:trPr>
        <w:tc>
          <w:tcPr>
            <w:tcW w:w="4928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А) права соб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                                                         </w:t>
            </w:r>
          </w:p>
        </w:tc>
        <w:tc>
          <w:tcPr>
            <w:tcW w:w="2995" w:type="dxa"/>
            <w:vMerge w:val="restart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1) гражданское право</w:t>
            </w:r>
          </w:p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2) административное право</w:t>
            </w:r>
          </w:p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209"/>
        </w:trPr>
        <w:tc>
          <w:tcPr>
            <w:tcW w:w="4928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Б) лич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не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иму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от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ше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                            </w:t>
            </w:r>
          </w:p>
        </w:tc>
        <w:tc>
          <w:tcPr>
            <w:tcW w:w="2995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219"/>
        </w:trPr>
        <w:tc>
          <w:tcPr>
            <w:tcW w:w="4928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В) де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я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ис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пол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вла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2995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219"/>
        </w:trPr>
        <w:tc>
          <w:tcPr>
            <w:tcW w:w="4928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>Г) по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ве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в об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ще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</w:t>
            </w:r>
            <w:r w:rsidRPr="00FD71E5">
              <w:rPr>
                <w:rFonts w:ascii="Times New Roman" w:hAnsi="Times New Roman" w:cs="Times New Roman"/>
                <w:sz w:val="24"/>
                <w:szCs w:val="24"/>
              </w:rPr>
              <w:softHyphen/>
              <w:t>стах</w:t>
            </w:r>
          </w:p>
        </w:tc>
        <w:tc>
          <w:tcPr>
            <w:tcW w:w="2995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34" w:rsidRPr="00FD71E5" w:rsidTr="003E6D34">
        <w:trPr>
          <w:trHeight w:val="219"/>
        </w:trPr>
        <w:tc>
          <w:tcPr>
            <w:tcW w:w="4928" w:type="dxa"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D71E5">
              <w:rPr>
                <w:rFonts w:ascii="Times New Roman" w:hAnsi="Times New Roman" w:cs="Times New Roman"/>
                <w:sz w:val="24"/>
                <w:szCs w:val="24"/>
              </w:rPr>
              <w:t xml:space="preserve">Д) соблюдение правил дорожного движения                                                  </w:t>
            </w:r>
          </w:p>
        </w:tc>
        <w:tc>
          <w:tcPr>
            <w:tcW w:w="2995" w:type="dxa"/>
            <w:vMerge/>
          </w:tcPr>
          <w:p w:rsidR="003E6D34" w:rsidRPr="00FD71E5" w:rsidRDefault="003E6D34" w:rsidP="003E6D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6D34" w:rsidRDefault="003E6D34" w:rsidP="00952AD7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4"/>
        <w:gridCol w:w="413"/>
        <w:gridCol w:w="408"/>
        <w:gridCol w:w="399"/>
        <w:gridCol w:w="413"/>
      </w:tblGrid>
      <w:tr w:rsidR="003E6D34" w:rsidTr="003E6D34">
        <w:trPr>
          <w:trHeight w:val="257"/>
        </w:trPr>
        <w:tc>
          <w:tcPr>
            <w:tcW w:w="404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2576667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3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08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99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3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E6D34" w:rsidTr="003E6D34">
        <w:trPr>
          <w:trHeight w:val="246"/>
        </w:trPr>
        <w:tc>
          <w:tcPr>
            <w:tcW w:w="404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3E6D34" w:rsidRDefault="003E6D34" w:rsidP="00952A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952AD7" w:rsidRPr="00FD71E5" w:rsidRDefault="003E6D34" w:rsidP="00952AD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  <w:r w:rsidR="00952AD7" w:rsidRPr="00FD71E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3B59" w:rsidRPr="00FD71E5" w:rsidRDefault="00D63B59" w:rsidP="00FD71E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3B59" w:rsidRPr="00AA0AC2" w:rsidRDefault="00FD71E5" w:rsidP="00FD71E5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 w:rsidRPr="00AA0AC2">
        <w:rPr>
          <w:rFonts w:ascii="Times New Roman" w:hAnsi="Times New Roman" w:cs="Times New Roman"/>
          <w:b/>
          <w:sz w:val="32"/>
          <w:szCs w:val="24"/>
        </w:rPr>
        <w:lastRenderedPageBreak/>
        <w:t xml:space="preserve">Итоговая контрольная работа за курс обществознания.   </w:t>
      </w:r>
      <w:r w:rsidRPr="00AA0AC2">
        <w:rPr>
          <w:rFonts w:ascii="Times New Roman" w:hAnsi="Times New Roman" w:cs="Times New Roman"/>
          <w:b/>
          <w:i/>
          <w:sz w:val="32"/>
          <w:szCs w:val="24"/>
        </w:rPr>
        <w:t>9 класс        КЛЮЧИ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567"/>
        <w:gridCol w:w="708"/>
        <w:gridCol w:w="709"/>
        <w:gridCol w:w="851"/>
        <w:gridCol w:w="708"/>
        <w:gridCol w:w="709"/>
        <w:gridCol w:w="709"/>
        <w:gridCol w:w="709"/>
        <w:gridCol w:w="1134"/>
        <w:gridCol w:w="2091"/>
      </w:tblGrid>
      <w:tr w:rsidR="00FD71E5" w:rsidRPr="00AA0AC2" w:rsidTr="00AA0AC2">
        <w:tc>
          <w:tcPr>
            <w:tcW w:w="959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  <w:tc>
          <w:tcPr>
            <w:tcW w:w="567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2</w:t>
            </w:r>
          </w:p>
        </w:tc>
        <w:tc>
          <w:tcPr>
            <w:tcW w:w="567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3</w:t>
            </w:r>
          </w:p>
        </w:tc>
        <w:tc>
          <w:tcPr>
            <w:tcW w:w="708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5</w:t>
            </w:r>
          </w:p>
        </w:tc>
        <w:tc>
          <w:tcPr>
            <w:tcW w:w="851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6</w:t>
            </w:r>
          </w:p>
        </w:tc>
        <w:tc>
          <w:tcPr>
            <w:tcW w:w="708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7</w:t>
            </w:r>
          </w:p>
        </w:tc>
        <w:tc>
          <w:tcPr>
            <w:tcW w:w="709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8</w:t>
            </w:r>
          </w:p>
        </w:tc>
        <w:tc>
          <w:tcPr>
            <w:tcW w:w="709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9</w:t>
            </w:r>
          </w:p>
        </w:tc>
        <w:tc>
          <w:tcPr>
            <w:tcW w:w="709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10</w:t>
            </w:r>
          </w:p>
        </w:tc>
        <w:tc>
          <w:tcPr>
            <w:tcW w:w="1134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11</w:t>
            </w:r>
          </w:p>
        </w:tc>
        <w:tc>
          <w:tcPr>
            <w:tcW w:w="2091" w:type="dxa"/>
          </w:tcPr>
          <w:p w:rsidR="00FD71E5" w:rsidRPr="00AA0AC2" w:rsidRDefault="00FD71E5" w:rsidP="00B617E0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12</w:t>
            </w:r>
          </w:p>
        </w:tc>
      </w:tr>
      <w:tr w:rsidR="00FD71E5" w:rsidRPr="00AA0AC2" w:rsidTr="00AA0AC2">
        <w:tc>
          <w:tcPr>
            <w:tcW w:w="95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1 вар</w:t>
            </w: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.</w:t>
            </w:r>
          </w:p>
        </w:tc>
        <w:tc>
          <w:tcPr>
            <w:tcW w:w="567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567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8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851" w:type="dxa"/>
          </w:tcPr>
          <w:p w:rsidR="00FD71E5" w:rsidRPr="00AA0AC2" w:rsidRDefault="00FD71E5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8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1134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1423</w:t>
            </w:r>
          </w:p>
        </w:tc>
        <w:tc>
          <w:tcPr>
            <w:tcW w:w="2091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21212</w:t>
            </w:r>
          </w:p>
        </w:tc>
      </w:tr>
      <w:tr w:rsidR="00FD71E5" w:rsidRPr="00AA0AC2" w:rsidTr="00AA0AC2">
        <w:tc>
          <w:tcPr>
            <w:tcW w:w="95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b/>
                <w:sz w:val="32"/>
                <w:szCs w:val="24"/>
              </w:rPr>
              <w:t>2 вар.</w:t>
            </w:r>
          </w:p>
        </w:tc>
        <w:tc>
          <w:tcPr>
            <w:tcW w:w="567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567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8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851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8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4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2</w:t>
            </w:r>
          </w:p>
        </w:tc>
        <w:tc>
          <w:tcPr>
            <w:tcW w:w="709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3</w:t>
            </w:r>
          </w:p>
        </w:tc>
        <w:tc>
          <w:tcPr>
            <w:tcW w:w="1134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1234</w:t>
            </w:r>
          </w:p>
        </w:tc>
        <w:tc>
          <w:tcPr>
            <w:tcW w:w="2091" w:type="dxa"/>
          </w:tcPr>
          <w:p w:rsidR="00FD71E5" w:rsidRPr="00AA0AC2" w:rsidRDefault="00AA0AC2" w:rsidP="00FD71E5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24"/>
              </w:rPr>
            </w:pPr>
            <w:r w:rsidRPr="00AA0AC2">
              <w:rPr>
                <w:rFonts w:ascii="Times New Roman" w:hAnsi="Times New Roman" w:cs="Times New Roman"/>
                <w:sz w:val="32"/>
                <w:szCs w:val="24"/>
              </w:rPr>
              <w:t>11222</w:t>
            </w:r>
          </w:p>
        </w:tc>
      </w:tr>
    </w:tbl>
    <w:p w:rsidR="00FD71E5" w:rsidRPr="00AA0AC2" w:rsidRDefault="00FD71E5" w:rsidP="00FD71E5">
      <w:pPr>
        <w:pStyle w:val="a3"/>
        <w:jc w:val="center"/>
        <w:rPr>
          <w:rFonts w:ascii="Times New Roman" w:hAnsi="Times New Roman" w:cs="Times New Roman"/>
          <w:sz w:val="32"/>
          <w:szCs w:val="24"/>
        </w:rPr>
      </w:pPr>
      <w:bookmarkStart w:id="1" w:name="_GoBack"/>
      <w:bookmarkEnd w:id="1"/>
    </w:p>
    <w:p w:rsidR="00AA0AC2" w:rsidRPr="00AA0AC2" w:rsidRDefault="00D63B59" w:rsidP="00D63B59">
      <w:pPr>
        <w:pStyle w:val="a3"/>
        <w:rPr>
          <w:rFonts w:ascii="Times New Roman" w:hAnsi="Times New Roman" w:cs="Times New Roman"/>
          <w:sz w:val="32"/>
          <w:szCs w:val="24"/>
        </w:rPr>
      </w:pPr>
      <w:r w:rsidRPr="00AA0AC2">
        <w:rPr>
          <w:rFonts w:ascii="Times New Roman" w:hAnsi="Times New Roman" w:cs="Times New Roman"/>
          <w:sz w:val="32"/>
          <w:szCs w:val="24"/>
        </w:rPr>
        <w:tab/>
      </w:r>
    </w:p>
    <w:p w:rsidR="00D63B59" w:rsidRPr="00AA0AC2" w:rsidRDefault="00D63B59" w:rsidP="00D63B59">
      <w:pPr>
        <w:pStyle w:val="a3"/>
        <w:rPr>
          <w:rFonts w:ascii="Times New Roman" w:hAnsi="Times New Roman" w:cs="Times New Roman"/>
          <w:sz w:val="32"/>
          <w:szCs w:val="24"/>
        </w:rPr>
      </w:pP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3B59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21D2" w:rsidRDefault="00E921D2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21D2" w:rsidRPr="00FD71E5" w:rsidRDefault="00E921D2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63B59" w:rsidRPr="00FD71E5" w:rsidRDefault="00D63B59" w:rsidP="00D63B5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63B59" w:rsidRPr="00FD71E5" w:rsidSect="00952AD7">
      <w:pgSz w:w="11906" w:h="16838"/>
      <w:pgMar w:top="284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B59"/>
    <w:rsid w:val="003E6D34"/>
    <w:rsid w:val="005515D8"/>
    <w:rsid w:val="008005FD"/>
    <w:rsid w:val="00952AD7"/>
    <w:rsid w:val="009E198A"/>
    <w:rsid w:val="00AA0AC2"/>
    <w:rsid w:val="00BE7F37"/>
    <w:rsid w:val="00D63B59"/>
    <w:rsid w:val="00E921D2"/>
    <w:rsid w:val="00FD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CA558"/>
  <w15:docId w15:val="{AA8CBEAF-4E6A-4144-9F97-E5D4497D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3B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B59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D63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2015-05-05T11:19:00Z</cp:lastPrinted>
  <dcterms:created xsi:type="dcterms:W3CDTF">2015-05-05T10:05:00Z</dcterms:created>
  <dcterms:modified xsi:type="dcterms:W3CDTF">2022-08-28T07:59:00Z</dcterms:modified>
</cp:coreProperties>
</file>